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798"/>
      </w:tblGrid>
      <w:tr w:rsidR="0017044D" w14:paraId="2435F79A" w14:textId="77777777" w:rsidTr="0017044D">
        <w:tc>
          <w:tcPr>
            <w:tcW w:w="562" w:type="dxa"/>
          </w:tcPr>
          <w:p w14:paraId="29C0A2EC" w14:textId="77777777" w:rsidR="0017044D" w:rsidRDefault="0017044D"/>
        </w:tc>
        <w:tc>
          <w:tcPr>
            <w:tcW w:w="1985" w:type="dxa"/>
          </w:tcPr>
          <w:p w14:paraId="5E370715" w14:textId="3C51B2F9" w:rsidR="0017044D" w:rsidRDefault="0017044D">
            <w:r>
              <w:rPr>
                <w:b/>
                <w:sz w:val="28"/>
              </w:rPr>
              <w:t xml:space="preserve">Название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798" w:type="dxa"/>
          </w:tcPr>
          <w:p w14:paraId="0017982F" w14:textId="10E3B6D5" w:rsidR="0017044D" w:rsidRDefault="0017044D">
            <w:r>
              <w:rPr>
                <w:b/>
                <w:sz w:val="28"/>
              </w:rPr>
              <w:t>«Инклюзивные</w:t>
            </w:r>
            <w:r>
              <w:rPr>
                <w:b/>
                <w:sz w:val="28"/>
              </w:rPr>
              <w:tab/>
              <w:t>практики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МБДОУ 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121: профилактика дезадаптации детей с билингвизмом в условиях дошкольного образовательного учреждения»</w:t>
            </w:r>
          </w:p>
        </w:tc>
      </w:tr>
      <w:tr w:rsidR="0017044D" w14:paraId="79906213" w14:textId="77777777" w:rsidTr="007610EA">
        <w:tc>
          <w:tcPr>
            <w:tcW w:w="9345" w:type="dxa"/>
            <w:gridSpan w:val="3"/>
          </w:tcPr>
          <w:p w14:paraId="3647BFA8" w14:textId="72E4A0C1" w:rsidR="0017044D" w:rsidRDefault="0017044D" w:rsidP="0017044D">
            <w:pPr>
              <w:jc w:val="center"/>
            </w:pPr>
            <w:r>
              <w:t>Паспорт проекта</w:t>
            </w:r>
          </w:p>
        </w:tc>
      </w:tr>
      <w:tr w:rsidR="0017044D" w14:paraId="3868CC50" w14:textId="77777777" w:rsidTr="0017044D">
        <w:tc>
          <w:tcPr>
            <w:tcW w:w="562" w:type="dxa"/>
          </w:tcPr>
          <w:p w14:paraId="330F6F22" w14:textId="0ADB5AE1" w:rsidR="0017044D" w:rsidRPr="00B96A8F" w:rsidRDefault="0017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2274B7B" w14:textId="2C31BAE3" w:rsidR="0017044D" w:rsidRPr="00B96A8F" w:rsidRDefault="0017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8F"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6798" w:type="dxa"/>
          </w:tcPr>
          <w:p w14:paraId="22E36119" w14:textId="77777777" w:rsidR="0017044D" w:rsidRPr="0017044D" w:rsidRDefault="0017044D" w:rsidP="0017044D">
            <w:pPr>
              <w:widowControl w:val="0"/>
              <w:numPr>
                <w:ilvl w:val="0"/>
                <w:numId w:val="1"/>
              </w:numPr>
              <w:tabs>
                <w:tab w:val="left" w:pos="815"/>
              </w:tabs>
              <w:autoSpaceDE w:val="0"/>
              <w:autoSpaceDN w:val="0"/>
              <w:spacing w:line="329" w:lineRule="exact"/>
              <w:ind w:left="814" w:hanging="325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17044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МБДОУ</w:t>
            </w:r>
            <w:r w:rsidRPr="0017044D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14:ligatures w14:val="none"/>
              </w:rPr>
              <w:t xml:space="preserve"> </w:t>
            </w:r>
            <w:r w:rsidRPr="0017044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города</w:t>
            </w:r>
            <w:r w:rsidRPr="0017044D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14:ligatures w14:val="none"/>
              </w:rPr>
              <w:t xml:space="preserve"> </w:t>
            </w:r>
            <w:r w:rsidRPr="0017044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Ростова-на-Дону</w:t>
            </w:r>
            <w:r w:rsidRPr="0017044D">
              <w:rPr>
                <w:rFonts w:ascii="Times New Roman" w:eastAsia="Times New Roman" w:hAnsi="Times New Roman" w:cs="Times New Roman"/>
                <w:spacing w:val="63"/>
                <w:kern w:val="0"/>
                <w:sz w:val="28"/>
                <w14:ligatures w14:val="none"/>
              </w:rPr>
              <w:t xml:space="preserve"> </w:t>
            </w:r>
            <w:r w:rsidRPr="0017044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«Детский</w:t>
            </w:r>
            <w:r w:rsidRPr="0017044D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17044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сад</w:t>
            </w:r>
          </w:p>
          <w:p w14:paraId="023EEF49" w14:textId="77777777" w:rsidR="0017044D" w:rsidRDefault="0017044D" w:rsidP="00842CC9">
            <w:pPr>
              <w:widowControl w:val="0"/>
              <w:autoSpaceDE w:val="0"/>
              <w:autoSpaceDN w:val="0"/>
              <w:spacing w:line="321" w:lineRule="exact"/>
              <w:ind w:left="850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17044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№</w:t>
            </w:r>
            <w:r w:rsidRPr="0017044D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14:ligatures w14:val="none"/>
              </w:rPr>
              <w:t xml:space="preserve"> </w:t>
            </w:r>
            <w:r w:rsidRPr="0017044D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121».</w:t>
            </w:r>
          </w:p>
          <w:p w14:paraId="6887AF9B" w14:textId="56494ED1" w:rsidR="00842CC9" w:rsidRPr="00842CC9" w:rsidRDefault="00842CC9" w:rsidP="00842CC9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 xml:space="preserve">Педагог – психолог, учитель-логопед, </w:t>
            </w:r>
            <w:r w:rsidR="009F2399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музыкальный руководитель, инструктор по физической культуре, воспитатели.</w:t>
            </w:r>
          </w:p>
        </w:tc>
      </w:tr>
      <w:tr w:rsidR="0017044D" w14:paraId="286655BF" w14:textId="77777777" w:rsidTr="0017044D">
        <w:tc>
          <w:tcPr>
            <w:tcW w:w="562" w:type="dxa"/>
          </w:tcPr>
          <w:p w14:paraId="2772EE55" w14:textId="75A1C5A2" w:rsidR="0017044D" w:rsidRPr="00B96A8F" w:rsidRDefault="0017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F2E017A" w14:textId="535EC469" w:rsidR="0017044D" w:rsidRPr="00B96A8F" w:rsidRDefault="0017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8F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798" w:type="dxa"/>
          </w:tcPr>
          <w:p w14:paraId="5049E6EF" w14:textId="77777777" w:rsidR="0017044D" w:rsidRDefault="0017044D" w:rsidP="0017044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данным ФМС на территории России находится около 1 млн. иностранных граждан в возрасте до 17 лет, большую часть из которых составляют представители Азербайджана, Армении, Белоруссии, Казахстана, Киргизии, Узбекистана и Украины.</w:t>
            </w:r>
          </w:p>
          <w:p w14:paraId="57FC0754" w14:textId="77777777" w:rsidR="0017044D" w:rsidRDefault="0017044D" w:rsidP="0017044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Процесс адаптации мигранта связан с привыканием к новым социально-экономическим условиям, которые могут существенно отличаться от привычных. Сначала возникают сложности в акклиматизации, требуется привыкание к бытовой сфере, налаживание межличностных отношений, усвоение культурных и национальных особенностей региона и многое др. </w:t>
            </w:r>
          </w:p>
          <w:p w14:paraId="5CB76E2C" w14:textId="53BD6B2F" w:rsidR="0017044D" w:rsidRPr="0017044D" w:rsidRDefault="0017044D" w:rsidP="0017044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Психологическая адаптация при вхождении в иную культурную среду является совокупностью психологических последствий, включая ясное понимание личностной и этнической идентификации, хорошее душевное здоровье и общую способность достигать чувства личного удовлетворения в обществе пребывания. Однако дети мигрантов должны пройти через особую разновидность адаптации как приспособления к чему-то новому – через межкультурную адаптацию. Это «сложный процесс, благодаря которому человек достигает соответствия (совместимости) с новой культурной средой, а также результат этого процесса»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.</w:t>
            </w:r>
          </w:p>
          <w:p w14:paraId="430A63D8" w14:textId="5D6DABDA" w:rsidR="0017044D" w:rsidRDefault="0017044D" w:rsidP="0017044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Способ адаптации зависит от индивидуальных особенностей, способностей, воспитания и возможностей человека. Невозможность адаптироваться, незнание норм поведения приводит к тому, что ребенок не может утвердить себя как значимого члена этого детского коллектива. Контакт ребенка-мигранта с одноклассниками может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затруднен из-за невозможности общения на русском языке, незнания правил поведения, что порождает конфликты, неприязненное отношение и т.д. Дети-мигранты часто сталкиваются с целым комплексом проблем: недостаточная развитость навыков общения, проявления «мигрантофобии», трудности освоения школьной программы, сниженная самооценка.</w:t>
            </w:r>
          </w:p>
          <w:p w14:paraId="72BF5D64" w14:textId="71D993DC" w:rsidR="0017044D" w:rsidRPr="0017044D" w:rsidRDefault="0017044D" w:rsidP="0017044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Культурно обусловленные различия в способах невербальной коммуникации, нормах отношений, ценностях, стандартах и ритуалах поведения многочисленны, и они часто становятся причиной неприятных недоразумений при взаимодействии детей разных национальностей. Все эти проблемы формируют у ребенка представление об окружающем социуме как о враждебном, отвергающем, унижающем и дискриминирующем мире, что, несомненно, стимулирует возникновение межгрупповой враждебности.</w:t>
            </w:r>
          </w:p>
          <w:p w14:paraId="064A0045" w14:textId="77777777" w:rsidR="0017044D" w:rsidRDefault="0017044D" w:rsidP="0017044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психолого-педагогическим проблемам адаптации к новой образовательной среде следует также отнести сложности отношений детей-мигрантов с учителями: устойчивая ориентация мальчиков-мигрантов на гендерное превосходство, потеря традиционных норм поведения и замена их девиантным, ксенофобия среди учителей.</w:t>
            </w:r>
          </w:p>
          <w:p w14:paraId="22FB93EB" w14:textId="243F83F1" w:rsidR="0017044D" w:rsidRPr="0017044D" w:rsidRDefault="0017044D" w:rsidP="0017044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Профессиональном стандарте педагога прописано, что современный педагог должен уметь работать с разными категориями детей: одаренные дети, дети с ограниченными возможностями, дети, имеющие проблемы в развитии, девиантные, зависимые, социально запущенные, социально уязвимые дети, а также дети-мигранты, для которых русский язык не является родным. Таки образом, педагог должен быть готов принять разных детей, вне зависимости от их реальных учебных возможностей, особенностей в поведении, состояния психического и физического здоровья. Значит, необходимо помочь учителю в адаптации детей-мигрантов к инокультурной среде</w:t>
            </w:r>
          </w:p>
        </w:tc>
      </w:tr>
      <w:tr w:rsidR="0017044D" w14:paraId="187AC51F" w14:textId="77777777" w:rsidTr="0017044D">
        <w:tc>
          <w:tcPr>
            <w:tcW w:w="562" w:type="dxa"/>
          </w:tcPr>
          <w:p w14:paraId="74F15DBF" w14:textId="7D380BE8" w:rsidR="0017044D" w:rsidRPr="000D346F" w:rsidRDefault="00F0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14:paraId="6AA66EE1" w14:textId="3731F973" w:rsidR="0017044D" w:rsidRPr="000D346F" w:rsidRDefault="00F0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6F">
              <w:rPr>
                <w:rFonts w:ascii="Times New Roman" w:hAnsi="Times New Roman" w:cs="Times New Roman"/>
                <w:sz w:val="28"/>
                <w:szCs w:val="28"/>
              </w:rPr>
              <w:t>Цели проекта</w:t>
            </w:r>
          </w:p>
        </w:tc>
        <w:tc>
          <w:tcPr>
            <w:tcW w:w="6798" w:type="dxa"/>
          </w:tcPr>
          <w:p w14:paraId="0DF8AFBE" w14:textId="1662CA0E" w:rsidR="0017044D" w:rsidRDefault="000D346F" w:rsidP="0017044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и апробация дошкольного образовательного учреждения билингвальной модели сетевого взаимодействия: педагог-ребенок-родитель-социум.</w:t>
            </w:r>
          </w:p>
        </w:tc>
      </w:tr>
      <w:tr w:rsidR="000D346F" w14:paraId="4BCACD0E" w14:textId="77777777" w:rsidTr="0017044D">
        <w:tc>
          <w:tcPr>
            <w:tcW w:w="562" w:type="dxa"/>
          </w:tcPr>
          <w:p w14:paraId="7BD116CD" w14:textId="3E297238" w:rsidR="000D346F" w:rsidRPr="000D346F" w:rsidRDefault="000D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1F64B434" w14:textId="367F2F5E" w:rsidR="000D346F" w:rsidRPr="000D346F" w:rsidRDefault="000D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798" w:type="dxa"/>
          </w:tcPr>
          <w:p w14:paraId="4780DBDC" w14:textId="3F6BA3D7" w:rsidR="000D346F" w:rsidRPr="000D346F" w:rsidRDefault="000D346F" w:rsidP="000D346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D3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программы игровых технологий с использованием авторских методик для успешной социализации детей билингов в ДОУ.</w:t>
            </w:r>
          </w:p>
          <w:p w14:paraId="3C9CB375" w14:textId="0872178C" w:rsidR="000D346F" w:rsidRPr="000D346F" w:rsidRDefault="000D346F" w:rsidP="000D346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</w:t>
            </w:r>
            <w:r w:rsidRPr="000D3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  <w:r w:rsidRPr="000D3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фонематического восприятия, фонематического анализа и синтеза.</w:t>
            </w:r>
          </w:p>
          <w:p w14:paraId="717C7630" w14:textId="01EC8EDD" w:rsidR="000D346F" w:rsidRPr="00420C46" w:rsidRDefault="000D346F" w:rsidP="000D346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пространственно-временных ориентировок, развитие способности к запоминанию, автоматизации и воспроизведению серий, включающих несколько различных движений (тест Озерецкого “кулак - ребро - ладонь”), пробы Хэда, ряд говорение (времена года, дни недели и т. д.).</w:t>
            </w:r>
          </w:p>
          <w:p w14:paraId="1029DCA3" w14:textId="77777777" w:rsidR="00420C46" w:rsidRPr="00420C46" w:rsidRDefault="00420C46" w:rsidP="00420C46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C4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конструктивного праксиса путем моделирования букв из палочек, из элементов букв и т.д.</w:t>
            </w:r>
          </w:p>
          <w:p w14:paraId="6E15D891" w14:textId="77777777" w:rsidR="00420C46" w:rsidRPr="00420C46" w:rsidRDefault="00420C46" w:rsidP="00420C46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C4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понятий “звук”, “буква”, “слог”, “слово”.</w:t>
            </w:r>
          </w:p>
          <w:p w14:paraId="0D9C8351" w14:textId="18B836AA" w:rsidR="00420C46" w:rsidRPr="00420C46" w:rsidRDefault="00420C46" w:rsidP="00420C46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C4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коммуникативных способностей: говорение, развитие речи, тематически базирующимся на реалиях окружающей действительности.</w:t>
            </w:r>
          </w:p>
          <w:p w14:paraId="7CEF6BF2" w14:textId="5FDB4259" w:rsidR="000D346F" w:rsidRPr="00420C46" w:rsidRDefault="00420C46" w:rsidP="00420C46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взаимодействия детско-родительского и педагогического коллектива с различными общественными организациями и социальными культурами.</w:t>
            </w:r>
          </w:p>
          <w:p w14:paraId="756200EF" w14:textId="77777777" w:rsidR="000D346F" w:rsidRDefault="000D346F" w:rsidP="0017044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E20EF2" w14:paraId="54750195" w14:textId="77777777" w:rsidTr="0017044D">
        <w:tc>
          <w:tcPr>
            <w:tcW w:w="562" w:type="dxa"/>
          </w:tcPr>
          <w:p w14:paraId="2EBE25E6" w14:textId="10DA1D8E" w:rsidR="00E20EF2" w:rsidRDefault="00E2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14:paraId="4FC0A971" w14:textId="604AE409" w:rsidR="00E20EF2" w:rsidRDefault="00E20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</w:p>
        </w:tc>
        <w:tc>
          <w:tcPr>
            <w:tcW w:w="6798" w:type="dxa"/>
          </w:tcPr>
          <w:p w14:paraId="3AC58621" w14:textId="74E45E54" w:rsidR="00E20EF2" w:rsidRDefault="00E20EF2" w:rsidP="00E20EF2">
            <w:pPr>
              <w:pStyle w:val="TableParagraph"/>
              <w:ind w:right="280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с сентября 2022 г. по май 2024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реализации:</w:t>
            </w:r>
          </w:p>
          <w:p w14:paraId="46B76FB6" w14:textId="3FCDEECC" w:rsidR="00E20EF2" w:rsidRDefault="00E20EF2" w:rsidP="00E20EF2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  <w:tab w:val="left" w:pos="6226"/>
              </w:tabs>
              <w:ind w:right="94" w:firstLine="175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Организационно-подготовительный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этап </w:t>
            </w:r>
            <w:r>
              <w:rPr>
                <w:spacing w:val="-68"/>
                <w:sz w:val="28"/>
              </w:rPr>
              <w:t>(</w:t>
            </w:r>
            <w:r>
              <w:rPr>
                <w:sz w:val="28"/>
              </w:rPr>
              <w:t>диагностический,</w:t>
            </w:r>
            <w:r>
              <w:rPr>
                <w:spacing w:val="1"/>
                <w:sz w:val="28"/>
              </w:rPr>
              <w:t xml:space="preserve"> сентябрь-декабрь 2022</w:t>
            </w:r>
            <w:r>
              <w:rPr>
                <w:sz w:val="28"/>
              </w:rPr>
              <w:t>).</w:t>
            </w:r>
          </w:p>
          <w:p w14:paraId="06457D26" w14:textId="3DB780C0" w:rsidR="00E20EF2" w:rsidRDefault="00E20EF2" w:rsidP="00E20EF2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</w:tabs>
              <w:ind w:right="95" w:firstLine="175"/>
              <w:jc w:val="both"/>
              <w:rPr>
                <w:sz w:val="28"/>
              </w:rPr>
            </w:pPr>
            <w:r>
              <w:rPr>
                <w:sz w:val="28"/>
              </w:rPr>
              <w:t>Основной этап (формирующий, январь 2023 года - январь 2024 года).</w:t>
            </w:r>
          </w:p>
          <w:p w14:paraId="2D31396E" w14:textId="1D72DB90" w:rsidR="00E20EF2" w:rsidRPr="00C81A62" w:rsidRDefault="00E20EF2" w:rsidP="00C81A62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</w:tabs>
              <w:spacing w:line="317" w:lineRule="exact"/>
              <w:ind w:left="586" w:hanging="306"/>
              <w:jc w:val="both"/>
              <w:rPr>
                <w:sz w:val="28"/>
              </w:rPr>
            </w:pPr>
            <w:r>
              <w:rPr>
                <w:sz w:val="28"/>
              </w:rPr>
              <w:t>Заключительный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(контрольный,</w:t>
            </w:r>
            <w:r w:rsidR="00C81A62">
              <w:rPr>
                <w:sz w:val="28"/>
              </w:rPr>
              <w:t xml:space="preserve"> февраль – май 2024 года</w:t>
            </w:r>
            <w:r w:rsidRPr="00E20EF2">
              <w:rPr>
                <w:sz w:val="28"/>
              </w:rPr>
              <w:t>).</w:t>
            </w:r>
          </w:p>
        </w:tc>
      </w:tr>
      <w:tr w:rsidR="00C81A62" w14:paraId="6F4FF0F4" w14:textId="77777777" w:rsidTr="0017044D">
        <w:tc>
          <w:tcPr>
            <w:tcW w:w="562" w:type="dxa"/>
          </w:tcPr>
          <w:p w14:paraId="2A38A137" w14:textId="68DBA784" w:rsidR="00C81A62" w:rsidRDefault="00C8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98D8A67" w14:textId="14815AB7" w:rsidR="00C81A62" w:rsidRDefault="0043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основание разработки проекта</w:t>
            </w:r>
          </w:p>
        </w:tc>
        <w:tc>
          <w:tcPr>
            <w:tcW w:w="6798" w:type="dxa"/>
          </w:tcPr>
          <w:p w14:paraId="42A1490A" w14:textId="77777777" w:rsidR="00034F62" w:rsidRDefault="00034F62" w:rsidP="00034F62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ind w:right="92" w:firstLine="141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29.12.2012 N 273-ФЗ (ред.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06.03.2019)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</w:p>
          <w:p w14:paraId="62D257D0" w14:textId="5CE5948B" w:rsidR="00034F62" w:rsidRDefault="00034F62" w:rsidP="00034F62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ind w:right="92" w:firstLine="141"/>
              <w:jc w:val="both"/>
              <w:rPr>
                <w:sz w:val="28"/>
              </w:rPr>
            </w:pPr>
            <w:r>
              <w:rPr>
                <w:sz w:val="28"/>
              </w:rPr>
              <w:t>ФОП ДО</w:t>
            </w:r>
          </w:p>
          <w:p w14:paraId="53A8DCA4" w14:textId="01F26429" w:rsidR="00034F62" w:rsidRDefault="00034F62" w:rsidP="00034F62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ind w:right="92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Нормативы</w:t>
            </w:r>
            <w:r>
              <w:rPr>
                <w:spacing w:val="-3"/>
                <w:sz w:val="28"/>
              </w:rPr>
              <w:t xml:space="preserve"> </w:t>
            </w:r>
            <w:r w:rsidRPr="00034F62">
              <w:rPr>
                <w:sz w:val="28"/>
                <w:szCs w:val="28"/>
              </w:rPr>
              <w:t>СанПиН 2.3/2.4.3590-20</w:t>
            </w:r>
          </w:p>
          <w:p w14:paraId="593EE47E" w14:textId="77777777" w:rsidR="00034F62" w:rsidRPr="00842CC9" w:rsidRDefault="00034F62" w:rsidP="00034F62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</w:tabs>
              <w:ind w:right="94" w:firstLine="141"/>
              <w:jc w:val="both"/>
              <w:rPr>
                <w:sz w:val="28"/>
              </w:rPr>
            </w:pPr>
            <w:r w:rsidRPr="00842CC9">
              <w:rPr>
                <w:sz w:val="28"/>
              </w:rPr>
              <w:t>«Концепция развития образования обучающихся с</w:t>
            </w:r>
            <w:r w:rsidRPr="00842CC9">
              <w:rPr>
                <w:spacing w:val="1"/>
                <w:sz w:val="28"/>
              </w:rPr>
              <w:t xml:space="preserve"> </w:t>
            </w:r>
            <w:r w:rsidRPr="00842CC9">
              <w:rPr>
                <w:sz w:val="28"/>
              </w:rPr>
              <w:t>инвалидностью</w:t>
            </w:r>
            <w:r w:rsidRPr="00842CC9">
              <w:rPr>
                <w:spacing w:val="1"/>
                <w:sz w:val="28"/>
              </w:rPr>
              <w:t xml:space="preserve"> </w:t>
            </w:r>
            <w:r w:rsidRPr="00842CC9">
              <w:rPr>
                <w:sz w:val="28"/>
              </w:rPr>
              <w:t>и</w:t>
            </w:r>
            <w:r w:rsidRPr="00842CC9">
              <w:rPr>
                <w:spacing w:val="1"/>
                <w:sz w:val="28"/>
              </w:rPr>
              <w:t xml:space="preserve"> </w:t>
            </w:r>
            <w:r w:rsidRPr="00842CC9">
              <w:rPr>
                <w:sz w:val="28"/>
              </w:rPr>
              <w:t>ограниченными</w:t>
            </w:r>
            <w:r w:rsidRPr="00842CC9">
              <w:rPr>
                <w:spacing w:val="1"/>
                <w:sz w:val="28"/>
              </w:rPr>
              <w:t xml:space="preserve"> </w:t>
            </w:r>
            <w:r w:rsidRPr="00842CC9">
              <w:rPr>
                <w:sz w:val="28"/>
              </w:rPr>
              <w:t>возможностями</w:t>
            </w:r>
            <w:r w:rsidRPr="00842CC9">
              <w:rPr>
                <w:spacing w:val="1"/>
                <w:sz w:val="28"/>
              </w:rPr>
              <w:t xml:space="preserve"> </w:t>
            </w:r>
            <w:r w:rsidRPr="00842CC9">
              <w:rPr>
                <w:sz w:val="28"/>
              </w:rPr>
              <w:t>здоровья</w:t>
            </w:r>
            <w:r w:rsidRPr="00842CC9">
              <w:rPr>
                <w:spacing w:val="-1"/>
                <w:sz w:val="28"/>
              </w:rPr>
              <w:t xml:space="preserve"> </w:t>
            </w:r>
            <w:r w:rsidRPr="00842CC9">
              <w:rPr>
                <w:sz w:val="28"/>
              </w:rPr>
              <w:t>до 2030</w:t>
            </w:r>
            <w:r w:rsidRPr="00842CC9">
              <w:rPr>
                <w:spacing w:val="-1"/>
                <w:sz w:val="28"/>
              </w:rPr>
              <w:t xml:space="preserve"> </w:t>
            </w:r>
            <w:r w:rsidRPr="00842CC9">
              <w:rPr>
                <w:sz w:val="28"/>
              </w:rPr>
              <w:t>г.»</w:t>
            </w:r>
            <w:r w:rsidRPr="00842CC9">
              <w:rPr>
                <w:spacing w:val="-4"/>
                <w:sz w:val="28"/>
              </w:rPr>
              <w:t xml:space="preserve"> </w:t>
            </w:r>
            <w:r w:rsidRPr="00842CC9">
              <w:rPr>
                <w:sz w:val="28"/>
              </w:rPr>
              <w:t>ФГБНУ</w:t>
            </w:r>
            <w:r w:rsidRPr="00842CC9">
              <w:rPr>
                <w:spacing w:val="-2"/>
                <w:sz w:val="28"/>
              </w:rPr>
              <w:t xml:space="preserve"> </w:t>
            </w:r>
            <w:r w:rsidRPr="00842CC9">
              <w:rPr>
                <w:sz w:val="28"/>
              </w:rPr>
              <w:t>«ИКП</w:t>
            </w:r>
            <w:r w:rsidRPr="00842CC9">
              <w:rPr>
                <w:spacing w:val="-2"/>
                <w:sz w:val="28"/>
              </w:rPr>
              <w:t xml:space="preserve"> </w:t>
            </w:r>
            <w:r w:rsidRPr="00842CC9">
              <w:rPr>
                <w:sz w:val="28"/>
              </w:rPr>
              <w:t>РАО»,</w:t>
            </w:r>
            <w:r w:rsidRPr="00842CC9">
              <w:rPr>
                <w:spacing w:val="-2"/>
                <w:sz w:val="28"/>
              </w:rPr>
              <w:t xml:space="preserve"> </w:t>
            </w:r>
            <w:r w:rsidRPr="00842CC9">
              <w:rPr>
                <w:sz w:val="28"/>
              </w:rPr>
              <w:t>2019.</w:t>
            </w:r>
          </w:p>
          <w:p w14:paraId="26037FF0" w14:textId="06FBF2C6" w:rsidR="00C81A62" w:rsidRPr="00034F62" w:rsidRDefault="00034F62" w:rsidP="00842CC9">
            <w:pPr>
              <w:pStyle w:val="TableParagraph"/>
              <w:tabs>
                <w:tab w:val="left" w:pos="457"/>
              </w:tabs>
              <w:ind w:left="140" w:right="92"/>
              <w:jc w:val="both"/>
              <w:rPr>
                <w:sz w:val="28"/>
                <w:szCs w:val="28"/>
                <w:highlight w:val="yellow"/>
              </w:rPr>
            </w:pPr>
            <w:r w:rsidRPr="00842CC9">
              <w:rPr>
                <w:sz w:val="28"/>
              </w:rPr>
              <w:t>Концепция развития дополнительного образования</w:t>
            </w:r>
            <w:r w:rsidRPr="00842CC9">
              <w:rPr>
                <w:spacing w:val="1"/>
                <w:sz w:val="28"/>
              </w:rPr>
              <w:t xml:space="preserve"> </w:t>
            </w:r>
            <w:r w:rsidRPr="00842CC9">
              <w:rPr>
                <w:sz w:val="28"/>
              </w:rPr>
              <w:t>детей</w:t>
            </w:r>
            <w:r w:rsidRPr="00842CC9">
              <w:rPr>
                <w:spacing w:val="-1"/>
                <w:sz w:val="28"/>
              </w:rPr>
              <w:t xml:space="preserve"> </w:t>
            </w:r>
            <w:r w:rsidRPr="00842CC9">
              <w:rPr>
                <w:sz w:val="28"/>
              </w:rPr>
              <w:t>от</w:t>
            </w:r>
            <w:r w:rsidRPr="00842CC9">
              <w:rPr>
                <w:spacing w:val="-4"/>
                <w:sz w:val="28"/>
              </w:rPr>
              <w:t xml:space="preserve"> </w:t>
            </w:r>
            <w:r w:rsidRPr="00842CC9">
              <w:rPr>
                <w:sz w:val="28"/>
              </w:rPr>
              <w:t>04 сентября</w:t>
            </w:r>
            <w:r w:rsidRPr="00842CC9">
              <w:rPr>
                <w:spacing w:val="-1"/>
                <w:sz w:val="28"/>
              </w:rPr>
              <w:t xml:space="preserve"> </w:t>
            </w:r>
            <w:r w:rsidRPr="00842CC9">
              <w:rPr>
                <w:sz w:val="28"/>
              </w:rPr>
              <w:t>2014 г.</w:t>
            </w:r>
            <w:r w:rsidRPr="00842CC9">
              <w:rPr>
                <w:spacing w:val="-1"/>
                <w:sz w:val="28"/>
              </w:rPr>
              <w:t xml:space="preserve"> </w:t>
            </w:r>
            <w:r w:rsidRPr="00842CC9">
              <w:rPr>
                <w:sz w:val="28"/>
              </w:rPr>
              <w:t>№1726-р</w:t>
            </w:r>
          </w:p>
        </w:tc>
      </w:tr>
      <w:tr w:rsidR="00034F62" w14:paraId="2A909A39" w14:textId="77777777" w:rsidTr="0017044D">
        <w:tc>
          <w:tcPr>
            <w:tcW w:w="562" w:type="dxa"/>
          </w:tcPr>
          <w:p w14:paraId="306D8961" w14:textId="0879434B" w:rsidR="00034F62" w:rsidRDefault="00034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753C1C16" w14:textId="4AB30E95" w:rsidR="00034F62" w:rsidRDefault="00034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6798" w:type="dxa"/>
          </w:tcPr>
          <w:p w14:paraId="5164CEB5" w14:textId="1C75ADBE" w:rsidR="005206EB" w:rsidRDefault="005206EB" w:rsidP="005206EB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31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способностей детей на основе выявленных </w:t>
            </w:r>
            <w:r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сохранных функций, анализаторов, систем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выстроенному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маршруту</w:t>
            </w:r>
            <w:r>
              <w:rPr>
                <w:spacing w:val="-1"/>
                <w:sz w:val="28"/>
              </w:rPr>
              <w:t>;</w:t>
            </w:r>
          </w:p>
          <w:p w14:paraId="235AC508" w14:textId="77777777" w:rsidR="005206EB" w:rsidRDefault="005206EB" w:rsidP="005206EB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469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 речевого и интеллектуального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развития путем формирования мозговой 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</w:p>
          <w:p w14:paraId="6C457E20" w14:textId="77777777" w:rsidR="005206EB" w:rsidRDefault="005206EB" w:rsidP="005206EB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22" w:lineRule="exact"/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силах;</w:t>
            </w:r>
          </w:p>
          <w:p w14:paraId="1E0E6DA2" w14:textId="2E39EC90" w:rsidR="00034F62" w:rsidRDefault="005206EB" w:rsidP="005206EB">
            <w:pPr>
              <w:pStyle w:val="TableParagraph"/>
              <w:tabs>
                <w:tab w:val="left" w:pos="457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- повышение самооценки ребенка, что будет влиять</w:t>
            </w:r>
            <w:r w:rsidR="00083136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083136">
              <w:rPr>
                <w:spacing w:val="-67"/>
                <w:sz w:val="28"/>
              </w:rPr>
              <w:t xml:space="preserve"> </w:t>
            </w:r>
            <w:r w:rsidR="00083136">
              <w:rPr>
                <w:spacing w:val="-67"/>
              </w:rPr>
              <w:t xml:space="preserve">  </w:t>
            </w:r>
            <w:r w:rsidR="00083136">
              <w:rPr>
                <w:spacing w:val="-67"/>
                <w:sz w:val="28"/>
              </w:rPr>
              <w:t xml:space="preserve"> </w:t>
            </w:r>
            <w:r w:rsidR="00083136">
              <w:rPr>
                <w:spacing w:val="-67"/>
              </w:rPr>
              <w:t xml:space="preserve">        </w:t>
            </w:r>
            <w:r>
              <w:rPr>
                <w:sz w:val="28"/>
              </w:rPr>
              <w:t>на</w:t>
            </w:r>
            <w:r w:rsidR="00083136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деятельности.</w:t>
            </w:r>
            <w:r w:rsidR="00083136">
              <w:rPr>
                <w:sz w:val="28"/>
              </w:rPr>
              <w:t xml:space="preserve"> </w:t>
            </w:r>
          </w:p>
        </w:tc>
      </w:tr>
      <w:tr w:rsidR="005206EB" w14:paraId="677E570F" w14:textId="77777777" w:rsidTr="0017044D">
        <w:tc>
          <w:tcPr>
            <w:tcW w:w="562" w:type="dxa"/>
          </w:tcPr>
          <w:p w14:paraId="26EA7D0E" w14:textId="74DEC512" w:rsidR="005206EB" w:rsidRDefault="0052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14:paraId="0CCC5243" w14:textId="674E652E" w:rsidR="005206EB" w:rsidRDefault="0052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798" w:type="dxa"/>
          </w:tcPr>
          <w:p w14:paraId="7C4B44FE" w14:textId="3739922A" w:rsidR="00CC1B8E" w:rsidRDefault="00CC1B8E" w:rsidP="00CC1B8E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Овладение детьми-билингвами, в рамках возрастных норм русским языком, как вторым родным (развитие умений слушания, понимания, говорения, при сохранении своего языка).</w:t>
            </w:r>
          </w:p>
          <w:p w14:paraId="6EA2C047" w14:textId="1A4CFA9B" w:rsidR="00CC1B8E" w:rsidRDefault="00CC1B8E" w:rsidP="00CC1B8E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Успешная социальная адаптация детей - билингвов, благодаря тесному взаимодействию всех специалистов ДОУ (старший воспитатель, воспитатели, учитель–логопед, </w:t>
            </w:r>
            <w:r w:rsidR="003B1870">
              <w:rPr>
                <w:rStyle w:val="c2"/>
                <w:color w:val="000000"/>
                <w:sz w:val="28"/>
                <w:szCs w:val="28"/>
              </w:rPr>
              <w:t xml:space="preserve">педагог-психолог, </w:t>
            </w:r>
            <w:r>
              <w:rPr>
                <w:rStyle w:val="c2"/>
                <w:color w:val="000000"/>
                <w:sz w:val="28"/>
                <w:szCs w:val="28"/>
              </w:rPr>
              <w:t>музыкальный руководитель) с родителями (законными представителями) воспитанников;</w:t>
            </w:r>
          </w:p>
          <w:p w14:paraId="74B7554E" w14:textId="77E04663" w:rsidR="00CC1B8E" w:rsidRDefault="00CC1B8E" w:rsidP="00CC1B8E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Пополнение знаний детей - билингвов о национальной культуре Российской федерации (быт, обычаи, традиции, национальный костюм, народные праздники, фольклор) развитие любознательности, кругозора посредством организации проектной деятельности, досугов, экскурсий;</w:t>
            </w:r>
          </w:p>
          <w:p w14:paraId="385098BB" w14:textId="6EEAB26E" w:rsidR="00CC1B8E" w:rsidRDefault="00CC1B8E" w:rsidP="00CC1B8E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Социализация детей ДОУ через знакомство с культурами народов. Формирование у них знаний о разных национальных культурах и этносах (костюм, фольклор, национальные игры, праздники, блюда) малой родины детей - билингвов, в том числе посредством проектной деятельности и музейной педагогики;</w:t>
            </w:r>
          </w:p>
          <w:p w14:paraId="07002078" w14:textId="3CCC05CB" w:rsidR="00CC1B8E" w:rsidRDefault="00CC1B8E" w:rsidP="00CC1B8E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Формирование активности ребенка в познании окружающей действительности, развитию речи и словаря, овладению богатством языка и раскрытию неповторимой индивидуальности в процессе взаимодействия педагога с воспитанником.</w:t>
            </w:r>
          </w:p>
          <w:p w14:paraId="157C9575" w14:textId="77777777" w:rsidR="005206EB" w:rsidRDefault="005206EB" w:rsidP="005206EB">
            <w:pPr>
              <w:pStyle w:val="TableParagraph"/>
              <w:tabs>
                <w:tab w:val="left" w:pos="270"/>
              </w:tabs>
              <w:ind w:right="311"/>
              <w:jc w:val="both"/>
              <w:rPr>
                <w:sz w:val="28"/>
              </w:rPr>
            </w:pPr>
          </w:p>
        </w:tc>
      </w:tr>
    </w:tbl>
    <w:p w14:paraId="4737B064" w14:textId="77777777" w:rsidR="00B96A8F" w:rsidRPr="00B96A8F" w:rsidRDefault="00B96A8F" w:rsidP="00B96A8F"/>
    <w:sectPr w:rsidR="00B96A8F" w:rsidRPr="00B96A8F" w:rsidSect="00827B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17F6"/>
    <w:multiLevelType w:val="hybridMultilevel"/>
    <w:tmpl w:val="2B304812"/>
    <w:lvl w:ilvl="0" w:tplc="2AD202D4">
      <w:numFmt w:val="bullet"/>
      <w:lvlText w:val="•"/>
      <w:lvlJc w:val="left"/>
      <w:pPr>
        <w:ind w:left="14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ACDF3C">
      <w:numFmt w:val="bullet"/>
      <w:lvlText w:val="•"/>
      <w:lvlJc w:val="left"/>
      <w:pPr>
        <w:ind w:left="810" w:hanging="176"/>
      </w:pPr>
      <w:rPr>
        <w:lang w:val="ru-RU" w:eastAsia="en-US" w:bidi="ar-SA"/>
      </w:rPr>
    </w:lvl>
    <w:lvl w:ilvl="2" w:tplc="A01A97FA">
      <w:numFmt w:val="bullet"/>
      <w:lvlText w:val="•"/>
      <w:lvlJc w:val="left"/>
      <w:pPr>
        <w:ind w:left="1480" w:hanging="176"/>
      </w:pPr>
      <w:rPr>
        <w:lang w:val="ru-RU" w:eastAsia="en-US" w:bidi="ar-SA"/>
      </w:rPr>
    </w:lvl>
    <w:lvl w:ilvl="3" w:tplc="FD5C5952">
      <w:numFmt w:val="bullet"/>
      <w:lvlText w:val="•"/>
      <w:lvlJc w:val="left"/>
      <w:pPr>
        <w:ind w:left="2150" w:hanging="176"/>
      </w:pPr>
      <w:rPr>
        <w:lang w:val="ru-RU" w:eastAsia="en-US" w:bidi="ar-SA"/>
      </w:rPr>
    </w:lvl>
    <w:lvl w:ilvl="4" w:tplc="37C28DE2">
      <w:numFmt w:val="bullet"/>
      <w:lvlText w:val="•"/>
      <w:lvlJc w:val="left"/>
      <w:pPr>
        <w:ind w:left="2820" w:hanging="176"/>
      </w:pPr>
      <w:rPr>
        <w:lang w:val="ru-RU" w:eastAsia="en-US" w:bidi="ar-SA"/>
      </w:rPr>
    </w:lvl>
    <w:lvl w:ilvl="5" w:tplc="BE040FC0">
      <w:numFmt w:val="bullet"/>
      <w:lvlText w:val="•"/>
      <w:lvlJc w:val="left"/>
      <w:pPr>
        <w:ind w:left="3490" w:hanging="176"/>
      </w:pPr>
      <w:rPr>
        <w:lang w:val="ru-RU" w:eastAsia="en-US" w:bidi="ar-SA"/>
      </w:rPr>
    </w:lvl>
    <w:lvl w:ilvl="6" w:tplc="A31E2EF8">
      <w:numFmt w:val="bullet"/>
      <w:lvlText w:val="•"/>
      <w:lvlJc w:val="left"/>
      <w:pPr>
        <w:ind w:left="4160" w:hanging="176"/>
      </w:pPr>
      <w:rPr>
        <w:lang w:val="ru-RU" w:eastAsia="en-US" w:bidi="ar-SA"/>
      </w:rPr>
    </w:lvl>
    <w:lvl w:ilvl="7" w:tplc="4BB81F1C">
      <w:numFmt w:val="bullet"/>
      <w:lvlText w:val="•"/>
      <w:lvlJc w:val="left"/>
      <w:pPr>
        <w:ind w:left="4830" w:hanging="176"/>
      </w:pPr>
      <w:rPr>
        <w:lang w:val="ru-RU" w:eastAsia="en-US" w:bidi="ar-SA"/>
      </w:rPr>
    </w:lvl>
    <w:lvl w:ilvl="8" w:tplc="D54C44D8">
      <w:numFmt w:val="bullet"/>
      <w:lvlText w:val="•"/>
      <w:lvlJc w:val="left"/>
      <w:pPr>
        <w:ind w:left="5500" w:hanging="176"/>
      </w:pPr>
      <w:rPr>
        <w:lang w:val="ru-RU" w:eastAsia="en-US" w:bidi="ar-SA"/>
      </w:rPr>
    </w:lvl>
  </w:abstractNum>
  <w:abstractNum w:abstractNumId="1" w15:restartNumberingAfterBreak="0">
    <w:nsid w:val="173E48F1"/>
    <w:multiLevelType w:val="hybridMultilevel"/>
    <w:tmpl w:val="1944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3E20"/>
    <w:multiLevelType w:val="hybridMultilevel"/>
    <w:tmpl w:val="257ECD82"/>
    <w:lvl w:ilvl="0" w:tplc="953A6EE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4A43AA">
      <w:numFmt w:val="bullet"/>
      <w:lvlText w:val="•"/>
      <w:lvlJc w:val="left"/>
      <w:pPr>
        <w:ind w:left="774" w:hanging="164"/>
      </w:pPr>
      <w:rPr>
        <w:lang w:val="ru-RU" w:eastAsia="en-US" w:bidi="ar-SA"/>
      </w:rPr>
    </w:lvl>
    <w:lvl w:ilvl="2" w:tplc="5620A2AC">
      <w:numFmt w:val="bullet"/>
      <w:lvlText w:val="•"/>
      <w:lvlJc w:val="left"/>
      <w:pPr>
        <w:ind w:left="1448" w:hanging="164"/>
      </w:pPr>
      <w:rPr>
        <w:lang w:val="ru-RU" w:eastAsia="en-US" w:bidi="ar-SA"/>
      </w:rPr>
    </w:lvl>
    <w:lvl w:ilvl="3" w:tplc="4E880ECC">
      <w:numFmt w:val="bullet"/>
      <w:lvlText w:val="•"/>
      <w:lvlJc w:val="left"/>
      <w:pPr>
        <w:ind w:left="2122" w:hanging="164"/>
      </w:pPr>
      <w:rPr>
        <w:lang w:val="ru-RU" w:eastAsia="en-US" w:bidi="ar-SA"/>
      </w:rPr>
    </w:lvl>
    <w:lvl w:ilvl="4" w:tplc="07186B3E">
      <w:numFmt w:val="bullet"/>
      <w:lvlText w:val="•"/>
      <w:lvlJc w:val="left"/>
      <w:pPr>
        <w:ind w:left="2796" w:hanging="164"/>
      </w:pPr>
      <w:rPr>
        <w:lang w:val="ru-RU" w:eastAsia="en-US" w:bidi="ar-SA"/>
      </w:rPr>
    </w:lvl>
    <w:lvl w:ilvl="5" w:tplc="96468AD2">
      <w:numFmt w:val="bullet"/>
      <w:lvlText w:val="•"/>
      <w:lvlJc w:val="left"/>
      <w:pPr>
        <w:ind w:left="3470" w:hanging="164"/>
      </w:pPr>
      <w:rPr>
        <w:lang w:val="ru-RU" w:eastAsia="en-US" w:bidi="ar-SA"/>
      </w:rPr>
    </w:lvl>
    <w:lvl w:ilvl="6" w:tplc="01A4550C">
      <w:numFmt w:val="bullet"/>
      <w:lvlText w:val="•"/>
      <w:lvlJc w:val="left"/>
      <w:pPr>
        <w:ind w:left="4144" w:hanging="164"/>
      </w:pPr>
      <w:rPr>
        <w:lang w:val="ru-RU" w:eastAsia="en-US" w:bidi="ar-SA"/>
      </w:rPr>
    </w:lvl>
    <w:lvl w:ilvl="7" w:tplc="31BC47EE">
      <w:numFmt w:val="bullet"/>
      <w:lvlText w:val="•"/>
      <w:lvlJc w:val="left"/>
      <w:pPr>
        <w:ind w:left="4818" w:hanging="164"/>
      </w:pPr>
      <w:rPr>
        <w:lang w:val="ru-RU" w:eastAsia="en-US" w:bidi="ar-SA"/>
      </w:rPr>
    </w:lvl>
    <w:lvl w:ilvl="8" w:tplc="0A38498A">
      <w:numFmt w:val="bullet"/>
      <w:lvlText w:val="•"/>
      <w:lvlJc w:val="left"/>
      <w:pPr>
        <w:ind w:left="5492" w:hanging="164"/>
      </w:pPr>
      <w:rPr>
        <w:lang w:val="ru-RU" w:eastAsia="en-US" w:bidi="ar-SA"/>
      </w:rPr>
    </w:lvl>
  </w:abstractNum>
  <w:abstractNum w:abstractNumId="3" w15:restartNumberingAfterBreak="0">
    <w:nsid w:val="23F52CC0"/>
    <w:multiLevelType w:val="hybridMultilevel"/>
    <w:tmpl w:val="20A6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2A81"/>
    <w:multiLevelType w:val="hybridMultilevel"/>
    <w:tmpl w:val="C206113C"/>
    <w:lvl w:ilvl="0" w:tplc="927C2466">
      <w:start w:val="1"/>
      <w:numFmt w:val="decimal"/>
      <w:lvlText w:val="%1."/>
      <w:lvlJc w:val="left"/>
      <w:pPr>
        <w:ind w:left="10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180D514">
      <w:numFmt w:val="bullet"/>
      <w:lvlText w:val="•"/>
      <w:lvlJc w:val="left"/>
      <w:pPr>
        <w:ind w:left="774" w:hanging="213"/>
      </w:pPr>
      <w:rPr>
        <w:lang w:val="ru-RU" w:eastAsia="en-US" w:bidi="ar-SA"/>
      </w:rPr>
    </w:lvl>
    <w:lvl w:ilvl="2" w:tplc="D69EF920">
      <w:numFmt w:val="bullet"/>
      <w:lvlText w:val="•"/>
      <w:lvlJc w:val="left"/>
      <w:pPr>
        <w:ind w:left="1448" w:hanging="213"/>
      </w:pPr>
      <w:rPr>
        <w:lang w:val="ru-RU" w:eastAsia="en-US" w:bidi="ar-SA"/>
      </w:rPr>
    </w:lvl>
    <w:lvl w:ilvl="3" w:tplc="E482158E">
      <w:numFmt w:val="bullet"/>
      <w:lvlText w:val="•"/>
      <w:lvlJc w:val="left"/>
      <w:pPr>
        <w:ind w:left="2122" w:hanging="213"/>
      </w:pPr>
      <w:rPr>
        <w:lang w:val="ru-RU" w:eastAsia="en-US" w:bidi="ar-SA"/>
      </w:rPr>
    </w:lvl>
    <w:lvl w:ilvl="4" w:tplc="530C4338">
      <w:numFmt w:val="bullet"/>
      <w:lvlText w:val="•"/>
      <w:lvlJc w:val="left"/>
      <w:pPr>
        <w:ind w:left="2796" w:hanging="213"/>
      </w:pPr>
      <w:rPr>
        <w:lang w:val="ru-RU" w:eastAsia="en-US" w:bidi="ar-SA"/>
      </w:rPr>
    </w:lvl>
    <w:lvl w:ilvl="5" w:tplc="111CDBC4">
      <w:numFmt w:val="bullet"/>
      <w:lvlText w:val="•"/>
      <w:lvlJc w:val="left"/>
      <w:pPr>
        <w:ind w:left="3470" w:hanging="213"/>
      </w:pPr>
      <w:rPr>
        <w:lang w:val="ru-RU" w:eastAsia="en-US" w:bidi="ar-SA"/>
      </w:rPr>
    </w:lvl>
    <w:lvl w:ilvl="6" w:tplc="896A2EBE">
      <w:numFmt w:val="bullet"/>
      <w:lvlText w:val="•"/>
      <w:lvlJc w:val="left"/>
      <w:pPr>
        <w:ind w:left="4144" w:hanging="213"/>
      </w:pPr>
      <w:rPr>
        <w:lang w:val="ru-RU" w:eastAsia="en-US" w:bidi="ar-SA"/>
      </w:rPr>
    </w:lvl>
    <w:lvl w:ilvl="7" w:tplc="8826B882">
      <w:numFmt w:val="bullet"/>
      <w:lvlText w:val="•"/>
      <w:lvlJc w:val="left"/>
      <w:pPr>
        <w:ind w:left="4818" w:hanging="213"/>
      </w:pPr>
      <w:rPr>
        <w:lang w:val="ru-RU" w:eastAsia="en-US" w:bidi="ar-SA"/>
      </w:rPr>
    </w:lvl>
    <w:lvl w:ilvl="8" w:tplc="E90AE94C">
      <w:numFmt w:val="bullet"/>
      <w:lvlText w:val="•"/>
      <w:lvlJc w:val="left"/>
      <w:pPr>
        <w:ind w:left="5492" w:hanging="213"/>
      </w:pPr>
      <w:rPr>
        <w:lang w:val="ru-RU" w:eastAsia="en-US" w:bidi="ar-SA"/>
      </w:rPr>
    </w:lvl>
  </w:abstractNum>
  <w:abstractNum w:abstractNumId="5" w15:restartNumberingAfterBreak="0">
    <w:nsid w:val="43456DE1"/>
    <w:multiLevelType w:val="hybridMultilevel"/>
    <w:tmpl w:val="86FC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56AF"/>
    <w:multiLevelType w:val="hybridMultilevel"/>
    <w:tmpl w:val="B0F2B100"/>
    <w:lvl w:ilvl="0" w:tplc="D86C67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755EE"/>
    <w:multiLevelType w:val="hybridMultilevel"/>
    <w:tmpl w:val="B3E29C1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68BB2A6F"/>
    <w:multiLevelType w:val="hybridMultilevel"/>
    <w:tmpl w:val="5202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A1663"/>
    <w:multiLevelType w:val="hybridMultilevel"/>
    <w:tmpl w:val="0BECA904"/>
    <w:lvl w:ilvl="0" w:tplc="B0A0877C">
      <w:numFmt w:val="bullet"/>
      <w:lvlText w:val=""/>
      <w:lvlJc w:val="left"/>
      <w:pPr>
        <w:ind w:left="826" w:hanging="3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DCF86C">
      <w:numFmt w:val="bullet"/>
      <w:lvlText w:val="•"/>
      <w:lvlJc w:val="left"/>
      <w:pPr>
        <w:ind w:left="1422" w:hanging="324"/>
      </w:pPr>
      <w:rPr>
        <w:rFonts w:hint="default"/>
        <w:lang w:val="ru-RU" w:eastAsia="en-US" w:bidi="ar-SA"/>
      </w:rPr>
    </w:lvl>
    <w:lvl w:ilvl="2" w:tplc="0A1C34D2">
      <w:numFmt w:val="bullet"/>
      <w:lvlText w:val="•"/>
      <w:lvlJc w:val="left"/>
      <w:pPr>
        <w:ind w:left="2024" w:hanging="324"/>
      </w:pPr>
      <w:rPr>
        <w:rFonts w:hint="default"/>
        <w:lang w:val="ru-RU" w:eastAsia="en-US" w:bidi="ar-SA"/>
      </w:rPr>
    </w:lvl>
    <w:lvl w:ilvl="3" w:tplc="EE2A6C90">
      <w:numFmt w:val="bullet"/>
      <w:lvlText w:val="•"/>
      <w:lvlJc w:val="left"/>
      <w:pPr>
        <w:ind w:left="2626" w:hanging="324"/>
      </w:pPr>
      <w:rPr>
        <w:rFonts w:hint="default"/>
        <w:lang w:val="ru-RU" w:eastAsia="en-US" w:bidi="ar-SA"/>
      </w:rPr>
    </w:lvl>
    <w:lvl w:ilvl="4" w:tplc="5998944E">
      <w:numFmt w:val="bullet"/>
      <w:lvlText w:val="•"/>
      <w:lvlJc w:val="left"/>
      <w:pPr>
        <w:ind w:left="3228" w:hanging="324"/>
      </w:pPr>
      <w:rPr>
        <w:rFonts w:hint="default"/>
        <w:lang w:val="ru-RU" w:eastAsia="en-US" w:bidi="ar-SA"/>
      </w:rPr>
    </w:lvl>
    <w:lvl w:ilvl="5" w:tplc="1A28F0E8">
      <w:numFmt w:val="bullet"/>
      <w:lvlText w:val="•"/>
      <w:lvlJc w:val="left"/>
      <w:pPr>
        <w:ind w:left="3830" w:hanging="324"/>
      </w:pPr>
      <w:rPr>
        <w:rFonts w:hint="default"/>
        <w:lang w:val="ru-RU" w:eastAsia="en-US" w:bidi="ar-SA"/>
      </w:rPr>
    </w:lvl>
    <w:lvl w:ilvl="6" w:tplc="73F2A466">
      <w:numFmt w:val="bullet"/>
      <w:lvlText w:val="•"/>
      <w:lvlJc w:val="left"/>
      <w:pPr>
        <w:ind w:left="4432" w:hanging="324"/>
      </w:pPr>
      <w:rPr>
        <w:rFonts w:hint="default"/>
        <w:lang w:val="ru-RU" w:eastAsia="en-US" w:bidi="ar-SA"/>
      </w:rPr>
    </w:lvl>
    <w:lvl w:ilvl="7" w:tplc="58A05B24">
      <w:numFmt w:val="bullet"/>
      <w:lvlText w:val="•"/>
      <w:lvlJc w:val="left"/>
      <w:pPr>
        <w:ind w:left="5034" w:hanging="324"/>
      </w:pPr>
      <w:rPr>
        <w:rFonts w:hint="default"/>
        <w:lang w:val="ru-RU" w:eastAsia="en-US" w:bidi="ar-SA"/>
      </w:rPr>
    </w:lvl>
    <w:lvl w:ilvl="8" w:tplc="D3C491E8">
      <w:numFmt w:val="bullet"/>
      <w:lvlText w:val="•"/>
      <w:lvlJc w:val="left"/>
      <w:pPr>
        <w:ind w:left="5636" w:hanging="324"/>
      </w:pPr>
      <w:rPr>
        <w:rFonts w:hint="default"/>
        <w:lang w:val="ru-RU" w:eastAsia="en-US" w:bidi="ar-SA"/>
      </w:rPr>
    </w:lvl>
  </w:abstractNum>
  <w:num w:numId="1" w16cid:durableId="65493638">
    <w:abstractNumId w:val="9"/>
  </w:num>
  <w:num w:numId="2" w16cid:durableId="1965963821">
    <w:abstractNumId w:val="3"/>
  </w:num>
  <w:num w:numId="3" w16cid:durableId="644899692">
    <w:abstractNumId w:val="6"/>
  </w:num>
  <w:num w:numId="4" w16cid:durableId="15553209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40460792">
    <w:abstractNumId w:val="0"/>
  </w:num>
  <w:num w:numId="6" w16cid:durableId="51856310">
    <w:abstractNumId w:val="2"/>
  </w:num>
  <w:num w:numId="7" w16cid:durableId="349065100">
    <w:abstractNumId w:val="8"/>
  </w:num>
  <w:num w:numId="8" w16cid:durableId="1610700300">
    <w:abstractNumId w:val="5"/>
  </w:num>
  <w:num w:numId="9" w16cid:durableId="925579673">
    <w:abstractNumId w:val="7"/>
  </w:num>
  <w:num w:numId="10" w16cid:durableId="210796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4D"/>
    <w:rsid w:val="00034F62"/>
    <w:rsid w:val="00083136"/>
    <w:rsid w:val="000D346F"/>
    <w:rsid w:val="0017044D"/>
    <w:rsid w:val="003B1870"/>
    <w:rsid w:val="00420C46"/>
    <w:rsid w:val="00424E90"/>
    <w:rsid w:val="00432CD8"/>
    <w:rsid w:val="005206EB"/>
    <w:rsid w:val="00827BE3"/>
    <w:rsid w:val="00842CC9"/>
    <w:rsid w:val="00862165"/>
    <w:rsid w:val="009769B4"/>
    <w:rsid w:val="009F2399"/>
    <w:rsid w:val="00B75C60"/>
    <w:rsid w:val="00B96A8F"/>
    <w:rsid w:val="00C81A62"/>
    <w:rsid w:val="00CC1B8E"/>
    <w:rsid w:val="00E20EF2"/>
    <w:rsid w:val="00E3401F"/>
    <w:rsid w:val="00EC7A97"/>
    <w:rsid w:val="00F0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E2CD"/>
  <w15:chartTrackingRefBased/>
  <w15:docId w15:val="{AC0E2D64-BB2F-4211-9EB7-F2066FDD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46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20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">
    <w:name w:val="c0"/>
    <w:basedOn w:val="a"/>
    <w:rsid w:val="00CC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CC1B8E"/>
  </w:style>
  <w:style w:type="character" w:customStyle="1" w:styleId="c2">
    <w:name w:val="c2"/>
    <w:basedOn w:val="a0"/>
    <w:rsid w:val="00CC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Гордиенко</dc:creator>
  <cp:keywords/>
  <dc:description/>
  <cp:lastModifiedBy>Ольга Гордиенко</cp:lastModifiedBy>
  <cp:revision>13</cp:revision>
  <dcterms:created xsi:type="dcterms:W3CDTF">2024-06-14T07:29:00Z</dcterms:created>
  <dcterms:modified xsi:type="dcterms:W3CDTF">2024-06-18T10:09:00Z</dcterms:modified>
</cp:coreProperties>
</file>